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C3" w:rsidRPr="00BB4ED4" w:rsidRDefault="00A229C3" w:rsidP="00A229C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229C3" w:rsidRPr="00BB4ED4" w:rsidRDefault="00A229C3" w:rsidP="00A229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B4ED4">
        <w:rPr>
          <w:rFonts w:ascii="Times New Roman" w:hAnsi="Times New Roman" w:cs="Times New Roman"/>
          <w:sz w:val="24"/>
          <w:szCs w:val="24"/>
        </w:rPr>
        <w:t xml:space="preserve">  Мероприятия, проводимые в рамках Десятилетия детства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645"/>
        <w:gridCol w:w="2185"/>
        <w:gridCol w:w="1418"/>
        <w:gridCol w:w="1417"/>
        <w:gridCol w:w="7230"/>
        <w:gridCol w:w="2976"/>
      </w:tblGrid>
      <w:tr w:rsidR="00A229C3" w:rsidRPr="00BB4ED4" w:rsidTr="004714CD">
        <w:tc>
          <w:tcPr>
            <w:tcW w:w="645" w:type="dxa"/>
          </w:tcPr>
          <w:p w:rsidR="00A229C3" w:rsidRPr="00BB4ED4" w:rsidRDefault="00A229C3" w:rsidP="0047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A229C3" w:rsidRPr="00BB4ED4" w:rsidRDefault="00A229C3" w:rsidP="0047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229C3" w:rsidRPr="00BB4ED4" w:rsidRDefault="00A229C3" w:rsidP="0047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229C3" w:rsidRPr="00BB4ED4" w:rsidRDefault="00A229C3" w:rsidP="0047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A229C3" w:rsidRPr="00BB4ED4" w:rsidRDefault="00A229C3" w:rsidP="0047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A229C3" w:rsidRPr="00BB4ED4" w:rsidRDefault="00A229C3" w:rsidP="0047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BB4ED4" w:rsidRPr="00BB4ED4" w:rsidTr="004714CD">
        <w:tc>
          <w:tcPr>
            <w:tcW w:w="645" w:type="dxa"/>
          </w:tcPr>
          <w:p w:rsidR="00BB4ED4" w:rsidRPr="00BB4ED4" w:rsidRDefault="00BB4ED4" w:rsidP="00BB4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«Школьный бизнес-старт»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9.10.2023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B4ED4" w:rsidRPr="00BB4ED4" w:rsidRDefault="00BB4ED4" w:rsidP="00BB4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BB4ED4" w:rsidRPr="00BB4ED4" w:rsidRDefault="00BB4ED4" w:rsidP="00BB4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Был необычный день для учащихся 6-7 классов МБОУ «</w:t>
            </w:r>
            <w:proofErr w:type="spellStart"/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Большекайбицкой</w:t>
            </w:r>
            <w:proofErr w:type="spellEnd"/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школы»,  они  принимали участие в первом этапе Республиканского проекта «Школьный бизнес-старт» А если быть конкретнее, то наши ученики познакомились с понятиями «предпринимательство» и «предпринимательская деятельность», получили первичные знания о мире бизнеса, экономических понятиях, сгенерировали и презентовали первые идеи для бизнес проекта Организаторы провели действительно интересную деловую игру-тренинг, а наши ребята почувствовали себя начинающими бизнесменами, были активно вовлечены в данный процесс. Было познавательно и весело, ждем следующий этап!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4E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5887F5" wp14:editId="676478D9">
                  <wp:extent cx="1752600" cy="13144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hoto_5269436693780483747_y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ED4" w:rsidRPr="00BB4ED4" w:rsidTr="004714CD">
        <w:tc>
          <w:tcPr>
            <w:tcW w:w="645" w:type="dxa"/>
          </w:tcPr>
          <w:p w:rsidR="00BB4ED4" w:rsidRPr="00BB4ED4" w:rsidRDefault="00BB4ED4" w:rsidP="00BB4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BB4ED4" w:rsidRPr="00BB4ED4" w:rsidRDefault="00BB4ED4" w:rsidP="00BB4E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Посвящение.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B4ED4" w:rsidRPr="00BB4ED4" w:rsidRDefault="00BB4ED4" w:rsidP="00BB4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BB4ED4" w:rsidRPr="00BB4ED4" w:rsidRDefault="00BB4ED4" w:rsidP="00BB4ED4">
            <w:pPr>
              <w:pStyle w:val="a5"/>
              <w:spacing w:before="0" w:beforeAutospacing="0" w:after="0" w:afterAutospacing="0"/>
            </w:pPr>
            <w:r w:rsidRPr="00BB4ED4">
              <w:rPr>
                <w:color w:val="000000"/>
                <w:shd w:val="clear" w:color="auto" w:fill="FFFFFF"/>
              </w:rPr>
              <w:t xml:space="preserve">Для </w:t>
            </w:r>
            <w:proofErr w:type="spellStart"/>
            <w:r w:rsidRPr="00BB4ED4">
              <w:rPr>
                <w:color w:val="000000"/>
                <w:shd w:val="clear" w:color="auto" w:fill="FFFFFF"/>
              </w:rPr>
              <w:t>кайбицких</w:t>
            </w:r>
            <w:proofErr w:type="spellEnd"/>
            <w:r w:rsidRPr="00BB4ED4">
              <w:rPr>
                <w:color w:val="000000"/>
                <w:shd w:val="clear" w:color="auto" w:fill="FFFFFF"/>
              </w:rPr>
              <w:t xml:space="preserve"> школьников состоялось церемония посвящения в ряды "Движение Первых"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4E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EB5940" wp14:editId="28CBE244">
                  <wp:extent cx="1752600" cy="990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hoto_5276037040607187198_y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39" b="34239"/>
                          <a:stretch/>
                        </pic:blipFill>
                        <pic:spPr bwMode="auto">
                          <a:xfrm>
                            <a:off x="0" y="0"/>
                            <a:ext cx="1752600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ED4" w:rsidRPr="00BB4ED4" w:rsidTr="004714CD">
        <w:trPr>
          <w:trHeight w:val="1648"/>
        </w:trPr>
        <w:tc>
          <w:tcPr>
            <w:tcW w:w="645" w:type="dxa"/>
          </w:tcPr>
          <w:p w:rsidR="00BB4ED4" w:rsidRPr="00BB4ED4" w:rsidRDefault="00BB4ED4" w:rsidP="00BB4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85" w:type="dxa"/>
          </w:tcPr>
          <w:p w:rsidR="00BB4ED4" w:rsidRPr="00BB4ED4" w:rsidRDefault="00BB4ED4" w:rsidP="00BB4E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Разговор о важном</w:t>
            </w:r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BB4ED4" w:rsidRPr="00BB4ED4" w:rsidRDefault="00BB4ED4" w:rsidP="00BB4E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230" w:type="dxa"/>
          </w:tcPr>
          <w:p w:rsidR="00BB4ED4" w:rsidRPr="00BB4ED4" w:rsidRDefault="00BB4ED4" w:rsidP="00BB4ED4">
            <w:pPr>
              <w:pStyle w:val="a5"/>
              <w:spacing w:before="0" w:beforeAutospacing="0" w:after="0" w:afterAutospacing="0"/>
            </w:pPr>
            <w:r w:rsidRPr="00BB4ED4">
              <w:t xml:space="preserve"> </w:t>
            </w:r>
            <w:r w:rsidRPr="00BB4ED4">
              <w:rPr>
                <w:color w:val="000000"/>
                <w:shd w:val="clear" w:color="auto" w:fill="FFFFFF"/>
              </w:rPr>
              <w:t>Разговор о важном Взаимоотношение в коллективе</w:t>
            </w:r>
            <w:r w:rsidRPr="00BB4ED4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976" w:type="dxa"/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4E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12D5E7" wp14:editId="1BA4AB6E">
                  <wp:extent cx="1485900" cy="11144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hoto_5278683487785833660_y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BB4ED4" w:rsidRPr="00BB4ED4" w:rsidTr="004714CD">
        <w:trPr>
          <w:trHeight w:val="1648"/>
        </w:trPr>
        <w:tc>
          <w:tcPr>
            <w:tcW w:w="645" w:type="dxa"/>
          </w:tcPr>
          <w:p w:rsidR="00BB4ED4" w:rsidRPr="00BB4ED4" w:rsidRDefault="00BB4ED4" w:rsidP="00BB4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85" w:type="dxa"/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отца</w:t>
            </w:r>
          </w:p>
        </w:tc>
        <w:tc>
          <w:tcPr>
            <w:tcW w:w="1418" w:type="dxa"/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14.10.2023</w:t>
            </w:r>
          </w:p>
        </w:tc>
        <w:tc>
          <w:tcPr>
            <w:tcW w:w="1417" w:type="dxa"/>
          </w:tcPr>
          <w:p w:rsidR="00BB4ED4" w:rsidRPr="00BB4ED4" w:rsidRDefault="00BB4ED4" w:rsidP="00BB4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230" w:type="dxa"/>
          </w:tcPr>
          <w:p w:rsidR="00BB4ED4" w:rsidRPr="00BB4ED4" w:rsidRDefault="00BB4ED4" w:rsidP="00BB4E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отца, который мы будем отмечать 15 октября, совсем молодой праздник: Президент России Владимир Путин учредил его в 2021 году. Папа – это друг, товарищ, советчик, единомышленник. Вместе с ним можно… Да все что угодно! Например, вместе работать в поле, лечить людей или защищать Родину. Так, как это делают герои наших </w:t>
            </w:r>
            <w:proofErr w:type="spellStart"/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видеокарточек</w:t>
            </w:r>
            <w:proofErr w:type="spellEnd"/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6" w:type="dxa"/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301970" wp14:editId="144CA46C">
                  <wp:extent cx="1752600" cy="13144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hoto_5276037040607187197_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B4E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4C88B1" wp14:editId="2224D6C1">
                  <wp:extent cx="1752600" cy="8089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hoto_5269481541828989200_y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80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ED4" w:rsidRPr="00BB4ED4" w:rsidTr="004714CD">
        <w:trPr>
          <w:trHeight w:val="1648"/>
        </w:trPr>
        <w:tc>
          <w:tcPr>
            <w:tcW w:w="645" w:type="dxa"/>
          </w:tcPr>
          <w:p w:rsidR="00BB4ED4" w:rsidRPr="00BB4ED4" w:rsidRDefault="00BB4ED4" w:rsidP="00BB4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85" w:type="dxa"/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благотворительная акция «Подари книге вторую жизнь».</w:t>
            </w:r>
          </w:p>
        </w:tc>
        <w:tc>
          <w:tcPr>
            <w:tcW w:w="1418" w:type="dxa"/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4.09-31.10.2023</w:t>
            </w:r>
          </w:p>
        </w:tc>
        <w:tc>
          <w:tcPr>
            <w:tcW w:w="1417" w:type="dxa"/>
          </w:tcPr>
          <w:p w:rsidR="00BB4ED4" w:rsidRPr="00BB4ED4" w:rsidRDefault="00BB4ED4" w:rsidP="00BB4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E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230" w:type="dxa"/>
          </w:tcPr>
          <w:p w:rsidR="00BB4ED4" w:rsidRPr="00BB4ED4" w:rsidRDefault="00BB4ED4" w:rsidP="00BB4ED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4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4 сентября по 31 октября 2023 года проводится Республиканская благотворительная акция «Подари книге вторую жизнь». Участвовать в акции могут школьники, их родители и все желающие. Участие в акции осуществляется на добровольной основе. Если у вас есть дома прочитанные книги – учебники в хорошем состоянии, художественная литература по школьной программе - можете подарить их школе.</w:t>
            </w:r>
          </w:p>
        </w:tc>
        <w:tc>
          <w:tcPr>
            <w:tcW w:w="2976" w:type="dxa"/>
          </w:tcPr>
          <w:p w:rsidR="00BB4ED4" w:rsidRPr="00BB4ED4" w:rsidRDefault="00BB4ED4" w:rsidP="00BB4ED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4E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BA4C14" wp14:editId="0A056D17">
                  <wp:extent cx="1752600" cy="2336800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hoto_5271688493594169065_y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33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4ED4" w:rsidRPr="00BB4ED4" w:rsidRDefault="00BB4ED4" w:rsidP="00A229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29C3" w:rsidRPr="00BB4ED4" w:rsidRDefault="00A229C3" w:rsidP="00A229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B4ED4">
        <w:rPr>
          <w:rFonts w:ascii="Times New Roman" w:hAnsi="Times New Roman" w:cs="Times New Roman"/>
          <w:sz w:val="24"/>
          <w:szCs w:val="24"/>
        </w:rPr>
        <w:t>Методист по детскому движению МБУ ДО ЦВР «ЭКО» ______________________</w:t>
      </w:r>
      <w:proofErr w:type="spellStart"/>
      <w:r w:rsidRPr="00BB4ED4">
        <w:rPr>
          <w:rFonts w:ascii="Times New Roman" w:hAnsi="Times New Roman" w:cs="Times New Roman"/>
          <w:sz w:val="24"/>
          <w:szCs w:val="24"/>
        </w:rPr>
        <w:t>Дмитреева</w:t>
      </w:r>
      <w:proofErr w:type="spellEnd"/>
      <w:r w:rsidRPr="00BB4ED4">
        <w:rPr>
          <w:rFonts w:ascii="Times New Roman" w:hAnsi="Times New Roman" w:cs="Times New Roman"/>
          <w:sz w:val="24"/>
          <w:szCs w:val="24"/>
        </w:rPr>
        <w:t xml:space="preserve"> Екатерина Владимировна</w:t>
      </w:r>
    </w:p>
    <w:p w:rsidR="00A229C3" w:rsidRPr="00BB4ED4" w:rsidRDefault="00A229C3" w:rsidP="00A229C3">
      <w:pPr>
        <w:rPr>
          <w:rFonts w:ascii="Times New Roman" w:hAnsi="Times New Roman" w:cs="Times New Roman"/>
          <w:sz w:val="24"/>
          <w:szCs w:val="24"/>
        </w:rPr>
      </w:pPr>
    </w:p>
    <w:p w:rsidR="00A229C3" w:rsidRPr="00BB4ED4" w:rsidRDefault="00A229C3" w:rsidP="00A229C3">
      <w:pPr>
        <w:rPr>
          <w:rFonts w:ascii="Times New Roman" w:hAnsi="Times New Roman" w:cs="Times New Roman"/>
          <w:sz w:val="24"/>
          <w:szCs w:val="24"/>
        </w:rPr>
      </w:pPr>
    </w:p>
    <w:p w:rsidR="00A229C3" w:rsidRPr="00BB4ED4" w:rsidRDefault="00A229C3" w:rsidP="00A229C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6185C" w:rsidRPr="00BB4ED4" w:rsidRDefault="0006185C">
      <w:pPr>
        <w:rPr>
          <w:rFonts w:ascii="Times New Roman" w:hAnsi="Times New Roman" w:cs="Times New Roman"/>
          <w:sz w:val="24"/>
          <w:szCs w:val="24"/>
        </w:rPr>
      </w:pPr>
    </w:p>
    <w:sectPr w:rsidR="0006185C" w:rsidRPr="00BB4ED4" w:rsidSect="00054C78">
      <w:pgSz w:w="16838" w:h="11906" w:orient="landscape"/>
      <w:pgMar w:top="0" w:right="0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07F1E"/>
    <w:multiLevelType w:val="hybridMultilevel"/>
    <w:tmpl w:val="D46CE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C3"/>
    <w:rsid w:val="0006185C"/>
    <w:rsid w:val="00A229C3"/>
    <w:rsid w:val="00BB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BE74"/>
  <w15:chartTrackingRefBased/>
  <w15:docId w15:val="{480BF1D9-3FAA-4034-BD93-00D1684A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9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9C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2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229C3"/>
    <w:rPr>
      <w:color w:val="0000FF"/>
      <w:u w:val="single"/>
    </w:rPr>
  </w:style>
  <w:style w:type="character" w:styleId="a7">
    <w:name w:val="Strong"/>
    <w:basedOn w:val="a0"/>
    <w:uiPriority w:val="22"/>
    <w:qFormat/>
    <w:rsid w:val="00A229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2023-10-13T07:01:00Z</dcterms:created>
  <dcterms:modified xsi:type="dcterms:W3CDTF">2023-10-13T07:22:00Z</dcterms:modified>
</cp:coreProperties>
</file>